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ECO VST –</w:t>
      </w:r>
      <w:r>
        <w:rPr>
          <w:rFonts w:hint="eastAsia"/>
          <w:b/>
          <w:bCs/>
          <w:sz w:val="32"/>
          <w:szCs w:val="40"/>
          <w:lang w:val="en-US" w:eastAsia="zh-CN"/>
        </w:rPr>
        <w:t>无油</w:t>
      </w:r>
      <w:r>
        <w:rPr>
          <w:rFonts w:hint="eastAsia"/>
          <w:b/>
          <w:bCs/>
          <w:sz w:val="32"/>
          <w:szCs w:val="40"/>
        </w:rPr>
        <w:t>维卡</w:t>
      </w:r>
      <w:r>
        <w:rPr>
          <w:rFonts w:hint="eastAsia"/>
          <w:b/>
          <w:bCs/>
          <w:sz w:val="32"/>
          <w:szCs w:val="40"/>
          <w:lang w:val="en-US" w:eastAsia="zh-CN"/>
        </w:rPr>
        <w:t>试验机</w:t>
      </w:r>
      <w:r>
        <w:rPr>
          <w:rFonts w:hint="eastAsia"/>
          <w:b/>
          <w:bCs/>
          <w:sz w:val="32"/>
          <w:szCs w:val="40"/>
        </w:rPr>
        <w:t>，带自动进样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在标准的ECO VST全自动测试仪基础上，配备样品供给装置可实现24小时/7天连续不间断维卡测量的全自动化。包括机器人系统在内，该仪器并没有比普通的非自动型油浴式的测试仪大多少。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型        号：40-287-002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符合标准：ISO 306 等维卡标准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  作  站：3, 4 及 6个测试工作站可选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热  电  偶：每个工作站对应1个热电偶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温度范围：室温-- 300°C（准确度±0.1℃）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自动放样装置：120个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升温速度：120℃/小时，50℃/小时或根据要求任意设定。电脑均匀线性控制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降温速率：200℃到30℃大约10分钟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位移精度：0.001mm,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准确度为：±0.01mm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自带温度及位移校准软件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6F17"/>
    <w:rsid w:val="666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2020-11-23T02:42:00Z</dcterms:created>
  <dc:creator>Candice</dc:creator>
  <cp:lastModifiedBy>Candice</cp:lastModifiedBy>
  <dcterms:modified xsi:type="dcterms:W3CDTF">2020-11-23T02:55:54Z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